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3ADDE" w14:textId="7B6105A4" w:rsidR="00D62579" w:rsidRPr="00D62579" w:rsidRDefault="00F012EC" w:rsidP="00D62579">
      <w:pPr>
        <w:jc w:val="right"/>
      </w:pPr>
      <w:r>
        <w:rPr>
          <w:noProof/>
          <w:lang w:val="en-US"/>
        </w:rPr>
        <w:drawing>
          <wp:inline distT="0" distB="0" distL="0" distR="0" wp14:anchorId="3A85C7FB" wp14:editId="3955C5B2">
            <wp:extent cx="2865120" cy="8293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5120" cy="829310"/>
                    </a:xfrm>
                    <a:prstGeom prst="rect">
                      <a:avLst/>
                    </a:prstGeom>
                    <a:noFill/>
                  </pic:spPr>
                </pic:pic>
              </a:graphicData>
            </a:graphic>
          </wp:inline>
        </w:drawing>
      </w:r>
    </w:p>
    <w:p w14:paraId="00D1FBC3" w14:textId="263D901A" w:rsidR="00D62579" w:rsidRDefault="002E3A56" w:rsidP="002E3A56">
      <w:pPr>
        <w:spacing w:after="0" w:line="240" w:lineRule="auto"/>
        <w:rPr>
          <w:rFonts w:ascii="Arial Rounded MT Bold" w:hAnsi="Arial Rounded MT Bold"/>
          <w:b/>
          <w:sz w:val="24"/>
          <w:u w:val="single"/>
        </w:rPr>
      </w:pPr>
      <w:r>
        <w:rPr>
          <w:rFonts w:ascii="Arial Rounded MT Bold" w:hAnsi="Arial Rounded MT Bold"/>
          <w:b/>
          <w:sz w:val="24"/>
          <w:u w:val="single"/>
        </w:rPr>
        <w:t>Course Venue</w:t>
      </w:r>
    </w:p>
    <w:p w14:paraId="331F54E9" w14:textId="77777777" w:rsidR="002107C0" w:rsidRDefault="002107C0" w:rsidP="002E3A56">
      <w:pPr>
        <w:spacing w:after="0" w:line="240" w:lineRule="auto"/>
        <w:rPr>
          <w:rFonts w:ascii="Arial Rounded MT Bold" w:hAnsi="Arial Rounded MT Bold"/>
          <w:sz w:val="24"/>
        </w:rPr>
      </w:pPr>
    </w:p>
    <w:p w14:paraId="7895C7A0" w14:textId="32E916E0" w:rsidR="002E3A56" w:rsidRDefault="002E3A56" w:rsidP="002E3A56">
      <w:pPr>
        <w:spacing w:after="0" w:line="240" w:lineRule="auto"/>
        <w:rPr>
          <w:rFonts w:ascii="Arial Rounded MT Bold" w:hAnsi="Arial Rounded MT Bold"/>
          <w:sz w:val="24"/>
        </w:rPr>
      </w:pPr>
      <w:r>
        <w:rPr>
          <w:rFonts w:ascii="Arial Rounded MT Bold" w:hAnsi="Arial Rounded MT Bold"/>
          <w:sz w:val="24"/>
        </w:rPr>
        <w:t xml:space="preserve">Edgware and Hendon Reform Synagogue, </w:t>
      </w:r>
    </w:p>
    <w:p w14:paraId="22CDF9C8" w14:textId="2F303F49" w:rsidR="002E3A56" w:rsidRPr="002E3A56" w:rsidRDefault="002107C0" w:rsidP="002E3A56">
      <w:pPr>
        <w:spacing w:after="0" w:line="240" w:lineRule="auto"/>
        <w:rPr>
          <w:rFonts w:ascii="Arial Rounded MT Bold" w:hAnsi="Arial Rounded MT Bold"/>
          <w:sz w:val="24"/>
        </w:rPr>
      </w:pPr>
      <w:r>
        <w:rPr>
          <w:rFonts w:ascii="Arial Rounded MT Bold" w:hAnsi="Arial Rounded MT Bold"/>
          <w:sz w:val="24"/>
        </w:rPr>
        <w:t xml:space="preserve">118 </w:t>
      </w:r>
      <w:proofErr w:type="spellStart"/>
      <w:r w:rsidR="002E3A56">
        <w:rPr>
          <w:rFonts w:ascii="Arial Rounded MT Bold" w:hAnsi="Arial Rounded MT Bold"/>
          <w:sz w:val="24"/>
        </w:rPr>
        <w:t>Stonegrove</w:t>
      </w:r>
      <w:proofErr w:type="spellEnd"/>
      <w:r w:rsidR="002E3A56">
        <w:rPr>
          <w:rFonts w:ascii="Arial Rounded MT Bold" w:hAnsi="Arial Rounded MT Bold"/>
          <w:sz w:val="24"/>
        </w:rPr>
        <w:t>, Edgware, HA8 8AB</w:t>
      </w:r>
    </w:p>
    <w:p w14:paraId="31D7AFF3" w14:textId="68F8AD95" w:rsidR="00F012EC" w:rsidRDefault="00F012EC" w:rsidP="00D62579">
      <w:pPr>
        <w:spacing w:after="0" w:line="240" w:lineRule="auto"/>
      </w:pPr>
    </w:p>
    <w:p w14:paraId="272813B5" w14:textId="794D504C" w:rsidR="002107C0" w:rsidRDefault="002107C0" w:rsidP="00D62579">
      <w:pPr>
        <w:spacing w:after="0" w:line="240" w:lineRule="auto"/>
        <w:rPr>
          <w:b/>
          <w:u w:val="single"/>
        </w:rPr>
      </w:pPr>
      <w:r>
        <w:rPr>
          <w:b/>
          <w:u w:val="single"/>
        </w:rPr>
        <w:t>Parking</w:t>
      </w:r>
    </w:p>
    <w:p w14:paraId="260E7BD5" w14:textId="64D1206C" w:rsidR="002107C0" w:rsidRDefault="002107C0" w:rsidP="00D62579">
      <w:pPr>
        <w:spacing w:after="0" w:line="240" w:lineRule="auto"/>
      </w:pPr>
    </w:p>
    <w:p w14:paraId="45D5B762" w14:textId="2DC72DEB" w:rsidR="002107C0" w:rsidRDefault="001D25B0" w:rsidP="00D62579">
      <w:pPr>
        <w:spacing w:after="0" w:line="240" w:lineRule="auto"/>
      </w:pPr>
      <w:r>
        <w:t>There is all day parking available in Kings Drive</w:t>
      </w:r>
      <w:r w:rsidR="006D0DBF">
        <w:t>, Skye Lane and Cambourne Road</w:t>
      </w:r>
      <w:r>
        <w:t>, behind the synagogue (with a pathway through).</w:t>
      </w:r>
      <w:r w:rsidR="006D0DBF">
        <w:t xml:space="preserve">  Only Blue Badge parking is available on site.</w:t>
      </w:r>
    </w:p>
    <w:p w14:paraId="72520D3A" w14:textId="50D25824" w:rsidR="002107C0" w:rsidRDefault="002107C0" w:rsidP="00D62579">
      <w:pPr>
        <w:spacing w:after="0" w:line="240" w:lineRule="auto"/>
      </w:pPr>
    </w:p>
    <w:p w14:paraId="308C3079" w14:textId="0D246500" w:rsidR="002107C0" w:rsidRPr="002107C0" w:rsidRDefault="002107C0" w:rsidP="00D62579">
      <w:pPr>
        <w:spacing w:after="0" w:line="240" w:lineRule="auto"/>
        <w:rPr>
          <w:b/>
          <w:u w:val="single"/>
        </w:rPr>
      </w:pPr>
      <w:r w:rsidRPr="002107C0">
        <w:rPr>
          <w:b/>
          <w:u w:val="single"/>
        </w:rPr>
        <w:t>Public Transport</w:t>
      </w:r>
    </w:p>
    <w:p w14:paraId="484360F4" w14:textId="2829923F" w:rsidR="002107C0" w:rsidRDefault="002107C0" w:rsidP="00D62579">
      <w:pPr>
        <w:spacing w:after="0" w:line="240" w:lineRule="auto"/>
      </w:pPr>
    </w:p>
    <w:p w14:paraId="4D5E9296" w14:textId="615DD8FE" w:rsidR="00902C62" w:rsidRDefault="002107C0" w:rsidP="00D62579">
      <w:pPr>
        <w:spacing w:after="0" w:line="240" w:lineRule="auto"/>
      </w:pPr>
      <w:r>
        <w:t>London Underground station</w:t>
      </w:r>
      <w:r w:rsidR="00902C62">
        <w:t>s</w:t>
      </w:r>
    </w:p>
    <w:p w14:paraId="685A7FEF" w14:textId="1577C5F2" w:rsidR="00902C62" w:rsidRDefault="00902C62" w:rsidP="00902C62">
      <w:pPr>
        <w:pStyle w:val="ListParagraph"/>
        <w:numPr>
          <w:ilvl w:val="0"/>
          <w:numId w:val="1"/>
        </w:numPr>
        <w:spacing w:after="0" w:line="240" w:lineRule="auto"/>
      </w:pPr>
      <w:r>
        <w:t>STANMORE is at the top of the Jubilee line.  This is a 15 minute (0.7 mile) walk to the venue</w:t>
      </w:r>
    </w:p>
    <w:p w14:paraId="5DDC40DE" w14:textId="60EF09F9" w:rsidR="002107C0" w:rsidRDefault="002107C0" w:rsidP="00902C62">
      <w:pPr>
        <w:pStyle w:val="ListParagraph"/>
        <w:numPr>
          <w:ilvl w:val="0"/>
          <w:numId w:val="1"/>
        </w:numPr>
        <w:spacing w:after="0" w:line="240" w:lineRule="auto"/>
      </w:pPr>
      <w:r>
        <w:t xml:space="preserve">EDGWARE is at the top of the Edgware branch of the Northern Line.  This is an 18 minute (0.9 mile) walk to the venue and a </w:t>
      </w:r>
      <w:proofErr w:type="gramStart"/>
      <w:r>
        <w:t>10 minute</w:t>
      </w:r>
      <w:proofErr w:type="gramEnd"/>
      <w:r>
        <w:t xml:space="preserve"> walk to the Premier Inn below.  </w:t>
      </w:r>
    </w:p>
    <w:p w14:paraId="4F6127CF" w14:textId="5D411533" w:rsidR="005A0DC7" w:rsidRDefault="005A0DC7" w:rsidP="00D62579">
      <w:pPr>
        <w:spacing w:after="0" w:line="240" w:lineRule="auto"/>
      </w:pPr>
    </w:p>
    <w:p w14:paraId="24D74009" w14:textId="7AF6F358" w:rsidR="005A0DC7" w:rsidRDefault="005A0DC7" w:rsidP="00D62579">
      <w:pPr>
        <w:spacing w:after="0" w:line="240" w:lineRule="auto"/>
      </w:pPr>
      <w:r>
        <w:t xml:space="preserve">The 142 bus runs up and down </w:t>
      </w:r>
      <w:proofErr w:type="spellStart"/>
      <w:r>
        <w:t>Stonegrove</w:t>
      </w:r>
      <w:proofErr w:type="spellEnd"/>
      <w:r>
        <w:t xml:space="preserve"> between the venue and the Premier Inn.</w:t>
      </w:r>
    </w:p>
    <w:p w14:paraId="6E0511CD" w14:textId="5388C874" w:rsidR="002107C0" w:rsidRDefault="002107C0" w:rsidP="00D62579">
      <w:pPr>
        <w:spacing w:after="0" w:line="240" w:lineRule="auto"/>
      </w:pPr>
    </w:p>
    <w:p w14:paraId="417EE208" w14:textId="0D91CC7C" w:rsidR="002107C0" w:rsidRDefault="002107C0" w:rsidP="00D62579">
      <w:pPr>
        <w:spacing w:after="0" w:line="240" w:lineRule="auto"/>
        <w:rPr>
          <w:b/>
          <w:u w:val="single"/>
        </w:rPr>
      </w:pPr>
      <w:r>
        <w:rPr>
          <w:b/>
          <w:u w:val="single"/>
        </w:rPr>
        <w:t>Accommodation</w:t>
      </w:r>
    </w:p>
    <w:p w14:paraId="2D5E5876" w14:textId="77777777" w:rsidR="002107C0" w:rsidRDefault="002107C0" w:rsidP="00D62579">
      <w:pPr>
        <w:spacing w:after="0" w:line="240" w:lineRule="auto"/>
        <w:rPr>
          <w:b/>
          <w:u w:val="single"/>
        </w:rPr>
      </w:pPr>
    </w:p>
    <w:p w14:paraId="3B1BEDE4" w14:textId="6781AD42" w:rsidR="002107C0" w:rsidRDefault="002107C0" w:rsidP="00D62579">
      <w:pPr>
        <w:spacing w:after="0" w:line="240" w:lineRule="auto"/>
      </w:pPr>
      <w:r>
        <w:t xml:space="preserve">The easiest is the Premier Inn </w:t>
      </w:r>
      <w:proofErr w:type="spellStart"/>
      <w:r>
        <w:t>Stonegrove</w:t>
      </w:r>
      <w:proofErr w:type="spellEnd"/>
      <w:r>
        <w:t xml:space="preserve"> HA8 5AQ.  This is on the same road as the venue with parking and only 1 mile to walk (19 minutes) and 3 minutes by car.  It is surrounded by easy restaurants and supermarkets.  The price of a room is from £58 per night.  Breakfast is offered but there is a supermarket close by too as an alternative.</w:t>
      </w:r>
    </w:p>
    <w:p w14:paraId="74E0B8AE" w14:textId="6C19E724" w:rsidR="006376D1" w:rsidRDefault="006376D1" w:rsidP="00D62579">
      <w:pPr>
        <w:spacing w:after="0" w:line="240" w:lineRule="auto"/>
      </w:pPr>
    </w:p>
    <w:p w14:paraId="38C53AB4" w14:textId="412176CC" w:rsidR="006376D1" w:rsidRDefault="006376D1" w:rsidP="00D62579">
      <w:pPr>
        <w:spacing w:after="0" w:line="240" w:lineRule="auto"/>
      </w:pPr>
      <w:r>
        <w:t xml:space="preserve">There is also a hotel The Village Hotel, London Watford (which is not in Watford, but is in Elstree) on an office estate.  It has </w:t>
      </w:r>
      <w:proofErr w:type="gramStart"/>
      <w:r>
        <w:t>very good</w:t>
      </w:r>
      <w:proofErr w:type="gramEnd"/>
      <w:r>
        <w:t xml:space="preserve"> Trip Advisor reviews and offers as little as £114 for three nights room only.  There is a gym, pub and coffee shop attached.  It is 2 miles (40 minutes) to walk and about 6-7 minutes by car.  Free parking on site.  </w:t>
      </w:r>
    </w:p>
    <w:p w14:paraId="3077383D" w14:textId="68B54297" w:rsidR="006D0DBF" w:rsidRDefault="006D0DBF" w:rsidP="00D62579">
      <w:pPr>
        <w:spacing w:after="0" w:line="240" w:lineRule="auto"/>
      </w:pPr>
    </w:p>
    <w:p w14:paraId="0CC8912C" w14:textId="3BD7435C" w:rsidR="006D0DBF" w:rsidRDefault="006D0DBF" w:rsidP="00D62579">
      <w:pPr>
        <w:spacing w:after="0" w:line="240" w:lineRule="auto"/>
      </w:pPr>
      <w:r>
        <w:t xml:space="preserve">Airbnb has some local options available too. </w:t>
      </w:r>
    </w:p>
    <w:p w14:paraId="2B45897B" w14:textId="25B7F2B3" w:rsidR="006D0DBF" w:rsidRDefault="006D0DBF" w:rsidP="00D62579">
      <w:pPr>
        <w:spacing w:after="0" w:line="240" w:lineRule="auto"/>
      </w:pPr>
    </w:p>
    <w:p w14:paraId="1CE68DA7" w14:textId="1562830A" w:rsidR="006D0DBF" w:rsidRDefault="006D0DBF" w:rsidP="00D62579">
      <w:pPr>
        <w:spacing w:after="0" w:line="240" w:lineRule="auto"/>
        <w:rPr>
          <w:b/>
          <w:u w:val="single"/>
        </w:rPr>
      </w:pPr>
      <w:r>
        <w:rPr>
          <w:b/>
          <w:u w:val="single"/>
        </w:rPr>
        <w:t>Food</w:t>
      </w:r>
    </w:p>
    <w:p w14:paraId="7F49D0EC" w14:textId="4DE0FA13" w:rsidR="006D0DBF" w:rsidRDefault="006D0DBF" w:rsidP="00D62579">
      <w:pPr>
        <w:spacing w:after="0" w:line="240" w:lineRule="auto"/>
      </w:pPr>
    </w:p>
    <w:p w14:paraId="4AE68CFC" w14:textId="2D0950CA" w:rsidR="006D0DBF" w:rsidRPr="006D0DBF" w:rsidRDefault="006D0DBF" w:rsidP="00D62579">
      <w:pPr>
        <w:spacing w:after="0" w:line="240" w:lineRule="auto"/>
      </w:pPr>
      <w:r>
        <w:t>All refreshments and lunch will be provided.  Should you wish to bring food with you, please only bring vegetarian food.  No fish and no meat please.  Do ensure that you declare any food intolerances or allergies on your application form.</w:t>
      </w:r>
    </w:p>
    <w:sectPr w:rsidR="006D0DBF" w:rsidRPr="006D0DB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4721DF" w14:textId="77777777" w:rsidR="00DE02AD" w:rsidRDefault="00DE02AD" w:rsidP="00DB0FD8">
      <w:pPr>
        <w:spacing w:after="0" w:line="240" w:lineRule="auto"/>
      </w:pPr>
      <w:r>
        <w:separator/>
      </w:r>
    </w:p>
  </w:endnote>
  <w:endnote w:type="continuationSeparator" w:id="0">
    <w:p w14:paraId="18839749" w14:textId="77777777" w:rsidR="00DE02AD" w:rsidRDefault="00DE02AD" w:rsidP="00DB0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ntle Sans Ultra Bold">
    <w:altName w:val="Cambria"/>
    <w:panose1 w:val="00000000000000000000"/>
    <w:charset w:val="00"/>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Rounded MT Bold">
    <w:panose1 w:val="020F070403050403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AC0C3" w14:textId="77777777" w:rsidR="00DB0FD8" w:rsidRDefault="00DB0FD8">
    <w:pPr>
      <w:pStyle w:val="Footer"/>
      <w:pBdr>
        <w:bottom w:val="single" w:sz="12" w:space="1" w:color="auto"/>
      </w:pBdr>
    </w:pPr>
  </w:p>
  <w:p w14:paraId="0381E93C" w14:textId="77777777" w:rsidR="00850991" w:rsidRDefault="00DB0FD8">
    <w:pPr>
      <w:pStyle w:val="Footer"/>
    </w:pPr>
    <w:r>
      <w:t>NES Hand Therapy Training</w:t>
    </w:r>
    <w:r w:rsidR="00850991">
      <w:t xml:space="preserve"> LLP:</w:t>
    </w:r>
    <w:r>
      <w:t xml:space="preserve"> </w:t>
    </w:r>
    <w:r w:rsidR="00850991">
      <w:t xml:space="preserve">  Registered Number </w:t>
    </w:r>
    <w:r w:rsidR="00037F1E">
      <w:t>OC417514</w:t>
    </w:r>
  </w:p>
  <w:p w14:paraId="29DD67F5" w14:textId="77777777" w:rsidR="00DB0FD8" w:rsidRDefault="00850991">
    <w:pPr>
      <w:pStyle w:val="Footer"/>
    </w:pPr>
    <w:r>
      <w:t>Registered Address:</w:t>
    </w:r>
    <w:r w:rsidR="00DB0FD8">
      <w:t xml:space="preserve"> </w:t>
    </w:r>
    <w:proofErr w:type="spellStart"/>
    <w:r>
      <w:t>Brookleigh</w:t>
    </w:r>
    <w:proofErr w:type="spellEnd"/>
    <w:r>
      <w:t xml:space="preserve">, </w:t>
    </w:r>
    <w:proofErr w:type="spellStart"/>
    <w:r>
      <w:t>Milley</w:t>
    </w:r>
    <w:proofErr w:type="spellEnd"/>
    <w:r>
      <w:t xml:space="preserve"> Road, Waltham St Lawrence, Berkshire, RG10 0JR</w:t>
    </w:r>
  </w:p>
  <w:p w14:paraId="2DE9EE95" w14:textId="77777777" w:rsidR="00850991" w:rsidRDefault="00850991">
    <w:pPr>
      <w:pStyle w:val="Footer"/>
    </w:pPr>
    <w:r>
      <w:t>Business Address: 11 Brent Way, London, N3 1AJ</w:t>
    </w:r>
  </w:p>
  <w:p w14:paraId="02729609" w14:textId="77777777" w:rsidR="00DB0FD8" w:rsidRDefault="00DB0F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6A3986" w14:textId="77777777" w:rsidR="00DE02AD" w:rsidRDefault="00DE02AD" w:rsidP="00DB0FD8">
      <w:pPr>
        <w:spacing w:after="0" w:line="240" w:lineRule="auto"/>
      </w:pPr>
      <w:r>
        <w:separator/>
      </w:r>
    </w:p>
  </w:footnote>
  <w:footnote w:type="continuationSeparator" w:id="0">
    <w:p w14:paraId="5CB0196D" w14:textId="77777777" w:rsidR="00DE02AD" w:rsidRDefault="00DE02AD" w:rsidP="00DB0F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032AA0"/>
    <w:multiLevelType w:val="hybridMultilevel"/>
    <w:tmpl w:val="E5D26A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7CF"/>
    <w:rsid w:val="000327CF"/>
    <w:rsid w:val="00037F1E"/>
    <w:rsid w:val="00107881"/>
    <w:rsid w:val="001A68F4"/>
    <w:rsid w:val="001D25B0"/>
    <w:rsid w:val="002107C0"/>
    <w:rsid w:val="002E3A56"/>
    <w:rsid w:val="00421BB4"/>
    <w:rsid w:val="00494F1B"/>
    <w:rsid w:val="00530C65"/>
    <w:rsid w:val="005A0DC7"/>
    <w:rsid w:val="006376D1"/>
    <w:rsid w:val="006D0DBF"/>
    <w:rsid w:val="00740C8D"/>
    <w:rsid w:val="00850991"/>
    <w:rsid w:val="00896F57"/>
    <w:rsid w:val="00902C62"/>
    <w:rsid w:val="00966141"/>
    <w:rsid w:val="00A57DA3"/>
    <w:rsid w:val="00D62579"/>
    <w:rsid w:val="00DB0FD8"/>
    <w:rsid w:val="00DE02AD"/>
    <w:rsid w:val="00DE284D"/>
    <w:rsid w:val="00DF3AD7"/>
    <w:rsid w:val="00E2389C"/>
    <w:rsid w:val="00F012EC"/>
    <w:rsid w:val="00FC4D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7AB85D"/>
  <w15:docId w15:val="{CD23E2CB-51C5-46E8-B9A4-FC9C5EFDC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62579"/>
    <w:pPr>
      <w:keepNext/>
      <w:spacing w:after="0" w:line="240" w:lineRule="auto"/>
      <w:outlineLvl w:val="0"/>
    </w:pPr>
    <w:rPr>
      <w:rFonts w:ascii="Arial" w:eastAsia="Times New Roman" w:hAnsi="Arial" w:cs="Arial"/>
      <w:sz w:val="24"/>
      <w:szCs w:val="24"/>
      <w:lang w:eastAsia="en-GB"/>
    </w:rPr>
  </w:style>
  <w:style w:type="paragraph" w:styleId="Heading2">
    <w:name w:val="heading 2"/>
    <w:basedOn w:val="Normal"/>
    <w:next w:val="Normal"/>
    <w:link w:val="Heading2Char"/>
    <w:qFormat/>
    <w:rsid w:val="00D62579"/>
    <w:pPr>
      <w:keepNext/>
      <w:spacing w:after="0" w:line="240" w:lineRule="auto"/>
      <w:jc w:val="center"/>
      <w:outlineLvl w:val="1"/>
    </w:pPr>
    <w:rPr>
      <w:rFonts w:ascii="Arial" w:eastAsia="Times New Roman" w:hAnsi="Arial" w:cs="Arial"/>
      <w:sz w:val="24"/>
      <w:szCs w:val="24"/>
      <w:lang w:eastAsia="en-GB"/>
    </w:rPr>
  </w:style>
  <w:style w:type="paragraph" w:styleId="Heading4">
    <w:name w:val="heading 4"/>
    <w:basedOn w:val="Normal"/>
    <w:next w:val="Normal"/>
    <w:link w:val="Heading4Char"/>
    <w:qFormat/>
    <w:rsid w:val="00D62579"/>
    <w:pPr>
      <w:keepNext/>
      <w:spacing w:after="0" w:line="240" w:lineRule="auto"/>
      <w:outlineLvl w:val="3"/>
    </w:pPr>
    <w:rPr>
      <w:rFonts w:ascii="Gentle Sans Ultra Bold" w:eastAsia="Times New Roman" w:hAnsi="Gentle Sans Ultra Bold" w:cs="Times New Roman"/>
      <w:sz w:val="40"/>
      <w:szCs w:val="4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F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0FD8"/>
  </w:style>
  <w:style w:type="paragraph" w:styleId="Footer">
    <w:name w:val="footer"/>
    <w:basedOn w:val="Normal"/>
    <w:link w:val="FooterChar"/>
    <w:uiPriority w:val="99"/>
    <w:unhideWhenUsed/>
    <w:rsid w:val="00DB0F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0FD8"/>
  </w:style>
  <w:style w:type="paragraph" w:styleId="BalloonText">
    <w:name w:val="Balloon Text"/>
    <w:basedOn w:val="Normal"/>
    <w:link w:val="BalloonTextChar"/>
    <w:uiPriority w:val="99"/>
    <w:semiHidden/>
    <w:unhideWhenUsed/>
    <w:rsid w:val="00530C6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0C65"/>
    <w:rPr>
      <w:rFonts w:ascii="Lucida Grande" w:hAnsi="Lucida Grande" w:cs="Lucida Grande"/>
      <w:sz w:val="18"/>
      <w:szCs w:val="18"/>
    </w:rPr>
  </w:style>
  <w:style w:type="character" w:styleId="Hyperlink">
    <w:name w:val="Hyperlink"/>
    <w:rsid w:val="00530C65"/>
    <w:rPr>
      <w:color w:val="0000FF"/>
      <w:u w:val="single"/>
    </w:rPr>
  </w:style>
  <w:style w:type="character" w:styleId="FollowedHyperlink">
    <w:name w:val="FollowedHyperlink"/>
    <w:basedOn w:val="DefaultParagraphFont"/>
    <w:uiPriority w:val="99"/>
    <w:semiHidden/>
    <w:unhideWhenUsed/>
    <w:rsid w:val="00530C65"/>
    <w:rPr>
      <w:color w:val="954F72" w:themeColor="followedHyperlink"/>
      <w:u w:val="single"/>
    </w:rPr>
  </w:style>
  <w:style w:type="character" w:customStyle="1" w:styleId="Heading1Char">
    <w:name w:val="Heading 1 Char"/>
    <w:basedOn w:val="DefaultParagraphFont"/>
    <w:link w:val="Heading1"/>
    <w:rsid w:val="00D62579"/>
    <w:rPr>
      <w:rFonts w:ascii="Arial" w:eastAsia="Times New Roman" w:hAnsi="Arial" w:cs="Arial"/>
      <w:sz w:val="24"/>
      <w:szCs w:val="24"/>
      <w:lang w:eastAsia="en-GB"/>
    </w:rPr>
  </w:style>
  <w:style w:type="character" w:customStyle="1" w:styleId="Heading2Char">
    <w:name w:val="Heading 2 Char"/>
    <w:basedOn w:val="DefaultParagraphFont"/>
    <w:link w:val="Heading2"/>
    <w:rsid w:val="00D62579"/>
    <w:rPr>
      <w:rFonts w:ascii="Arial" w:eastAsia="Times New Roman" w:hAnsi="Arial" w:cs="Arial"/>
      <w:sz w:val="24"/>
      <w:szCs w:val="24"/>
      <w:lang w:eastAsia="en-GB"/>
    </w:rPr>
  </w:style>
  <w:style w:type="character" w:customStyle="1" w:styleId="Heading4Char">
    <w:name w:val="Heading 4 Char"/>
    <w:basedOn w:val="DefaultParagraphFont"/>
    <w:link w:val="Heading4"/>
    <w:rsid w:val="00D62579"/>
    <w:rPr>
      <w:rFonts w:ascii="Gentle Sans Ultra Bold" w:eastAsia="Times New Roman" w:hAnsi="Gentle Sans Ultra Bold" w:cs="Times New Roman"/>
      <w:sz w:val="40"/>
      <w:szCs w:val="40"/>
      <w:lang w:eastAsia="en-GB"/>
    </w:rPr>
  </w:style>
  <w:style w:type="paragraph" w:styleId="ListParagraph">
    <w:name w:val="List Paragraph"/>
    <w:basedOn w:val="Normal"/>
    <w:uiPriority w:val="34"/>
    <w:qFormat/>
    <w:rsid w:val="00902C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75A0C-2A83-4E9B-BB30-EB5289EE1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dc:creator>
  <cp:keywords/>
  <dc:description/>
  <cp:lastModifiedBy>Nicola Goldsmith</cp:lastModifiedBy>
  <cp:revision>8</cp:revision>
  <dcterms:created xsi:type="dcterms:W3CDTF">2019-01-07T12:59:00Z</dcterms:created>
  <dcterms:modified xsi:type="dcterms:W3CDTF">2020-08-27T20:50:00Z</dcterms:modified>
</cp:coreProperties>
</file>